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DECA" w14:textId="77777777" w:rsidR="00D64F3B" w:rsidRDefault="00D64F3B">
      <w:pPr>
        <w:rPr>
          <w:rFonts w:ascii="Arial Narrow" w:hAnsi="Arial Narrow" w:cs="Arial"/>
          <w:b/>
          <w:sz w:val="26"/>
        </w:rPr>
      </w:pPr>
      <w:r>
        <w:rPr>
          <w:rFonts w:ascii="Arial Narrow" w:hAnsi="Arial Narrow" w:cs="Arial"/>
          <w:b/>
          <w:sz w:val="26"/>
        </w:rPr>
        <w:t>Wegbeschreibung zur Agentur für Arbeit in Würzburg für Blinde und Sehbehinderte</w:t>
      </w:r>
    </w:p>
    <w:p w14:paraId="3C19D987" w14:textId="77777777" w:rsidR="00D64F3B" w:rsidRDefault="00D64F3B">
      <w:pPr>
        <w:rPr>
          <w:rFonts w:ascii="Arial Narrow" w:hAnsi="Arial Narrow" w:cs="Arial"/>
          <w:sz w:val="26"/>
        </w:rPr>
      </w:pPr>
    </w:p>
    <w:p w14:paraId="46BAEA7B" w14:textId="77777777" w:rsidR="00D64F3B" w:rsidRDefault="00D64F3B">
      <w:pPr>
        <w:rPr>
          <w:rFonts w:ascii="Arial Narrow" w:hAnsi="Arial Narrow" w:cs="Arial"/>
          <w:b/>
          <w:sz w:val="26"/>
        </w:rPr>
      </w:pPr>
      <w:r>
        <w:rPr>
          <w:rFonts w:ascii="Arial Narrow" w:hAnsi="Arial Narrow" w:cs="Arial"/>
          <w:b/>
          <w:sz w:val="26"/>
        </w:rPr>
        <w:t>Ausgangspunkt Würzburger Hauptbahnhof</w:t>
      </w:r>
    </w:p>
    <w:p w14:paraId="0BC253BE" w14:textId="77777777" w:rsidR="00E5472A" w:rsidRDefault="00E5472A">
      <w:pPr>
        <w:rPr>
          <w:rFonts w:ascii="Arial Narrow" w:hAnsi="Arial Narrow" w:cs="Arial"/>
          <w:sz w:val="26"/>
        </w:rPr>
      </w:pPr>
    </w:p>
    <w:p w14:paraId="39135872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Sie f</w:t>
      </w:r>
      <w:r w:rsidR="00713213">
        <w:rPr>
          <w:rFonts w:ascii="Arial Narrow" w:hAnsi="Arial Narrow" w:cs="Arial"/>
          <w:sz w:val="26"/>
        </w:rPr>
        <w:t xml:space="preserve">ahren mit der </w:t>
      </w:r>
      <w:r w:rsidR="00066C7F">
        <w:rPr>
          <w:rFonts w:ascii="Arial Narrow" w:hAnsi="Arial Narrow" w:cs="Arial"/>
          <w:sz w:val="26"/>
        </w:rPr>
        <w:t>Straßenbahnl</w:t>
      </w:r>
      <w:r w:rsidR="00713213">
        <w:rPr>
          <w:rFonts w:ascii="Arial Narrow" w:hAnsi="Arial Narrow" w:cs="Arial"/>
          <w:sz w:val="26"/>
        </w:rPr>
        <w:t xml:space="preserve">inie 1 bis zur Haltestelle </w:t>
      </w:r>
      <w:proofErr w:type="spellStart"/>
      <w:r w:rsidR="00713213">
        <w:rPr>
          <w:rFonts w:ascii="Arial Narrow" w:hAnsi="Arial Narrow" w:cs="Arial"/>
          <w:sz w:val="26"/>
        </w:rPr>
        <w:t>Eichendorffstraße</w:t>
      </w:r>
      <w:proofErr w:type="spellEnd"/>
      <w:r>
        <w:rPr>
          <w:rFonts w:ascii="Arial Narrow" w:hAnsi="Arial Narrow" w:cs="Arial"/>
          <w:sz w:val="26"/>
        </w:rPr>
        <w:t>.</w:t>
      </w:r>
    </w:p>
    <w:p w14:paraId="3634DEA3" w14:textId="0666090A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Zur Groborientier</w:t>
      </w:r>
      <w:r w:rsidR="00FD25D6">
        <w:rPr>
          <w:rFonts w:ascii="Arial Narrow" w:hAnsi="Arial Narrow" w:cs="Arial"/>
          <w:sz w:val="26"/>
        </w:rPr>
        <w:t xml:space="preserve">ung: Die Agentur für Arbeit ist </w:t>
      </w:r>
      <w:r w:rsidR="00066C7F">
        <w:rPr>
          <w:rFonts w:ascii="Arial Narrow" w:hAnsi="Arial Narrow" w:cs="Arial"/>
          <w:sz w:val="26"/>
        </w:rPr>
        <w:t xml:space="preserve">jetzt etwa noch </w:t>
      </w:r>
      <w:r w:rsidR="00F827F3">
        <w:rPr>
          <w:rFonts w:ascii="Arial Narrow" w:hAnsi="Arial Narrow" w:cs="Arial"/>
          <w:sz w:val="26"/>
        </w:rPr>
        <w:t>5</w:t>
      </w:r>
      <w:r>
        <w:rPr>
          <w:rFonts w:ascii="Arial Narrow" w:hAnsi="Arial Narrow" w:cs="Arial"/>
          <w:sz w:val="26"/>
        </w:rPr>
        <w:t xml:space="preserve">00m entfernt, </w:t>
      </w:r>
      <w:r w:rsidR="007916A0">
        <w:rPr>
          <w:rFonts w:ascii="Arial Narrow" w:hAnsi="Arial Narrow" w:cs="Arial"/>
          <w:sz w:val="26"/>
        </w:rPr>
        <w:t>S</w:t>
      </w:r>
      <w:r>
        <w:rPr>
          <w:rFonts w:ascii="Arial Narrow" w:hAnsi="Arial Narrow" w:cs="Arial"/>
          <w:sz w:val="26"/>
        </w:rPr>
        <w:t xml:space="preserve">ie bewegen sich zunächst südlich, dann </w:t>
      </w:r>
      <w:r w:rsidR="00F827F3">
        <w:rPr>
          <w:rFonts w:ascii="Arial Narrow" w:hAnsi="Arial Narrow" w:cs="Arial"/>
          <w:sz w:val="26"/>
        </w:rPr>
        <w:t>westlich und schließlich nach Norden</w:t>
      </w:r>
      <w:r>
        <w:rPr>
          <w:rFonts w:ascii="Arial Narrow" w:hAnsi="Arial Narrow" w:cs="Arial"/>
          <w:sz w:val="26"/>
        </w:rPr>
        <w:t>.</w:t>
      </w:r>
    </w:p>
    <w:p w14:paraId="254DE929" w14:textId="77777777" w:rsidR="00D64F3B" w:rsidRDefault="00D64F3B">
      <w:pPr>
        <w:rPr>
          <w:rFonts w:ascii="Arial Narrow" w:hAnsi="Arial Narrow" w:cs="Arial"/>
          <w:sz w:val="26"/>
        </w:rPr>
      </w:pPr>
    </w:p>
    <w:p w14:paraId="38F68A7C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Die Au</w:t>
      </w:r>
      <w:r w:rsidR="00F827F3">
        <w:rPr>
          <w:rFonts w:ascii="Arial Narrow" w:hAnsi="Arial Narrow" w:cs="Arial"/>
          <w:sz w:val="26"/>
        </w:rPr>
        <w:t>sstiegshaltestelle befindet sich in der Mitte der Virchow</w:t>
      </w:r>
      <w:r>
        <w:rPr>
          <w:rFonts w:ascii="Arial Narrow" w:hAnsi="Arial Narrow" w:cs="Arial"/>
          <w:sz w:val="26"/>
        </w:rPr>
        <w:t>straße unmittelb</w:t>
      </w:r>
      <w:r w:rsidR="00F827F3">
        <w:rPr>
          <w:rFonts w:ascii="Arial Narrow" w:hAnsi="Arial Narrow" w:cs="Arial"/>
          <w:sz w:val="26"/>
        </w:rPr>
        <w:t xml:space="preserve">ar vor der Querstraße </w:t>
      </w:r>
      <w:proofErr w:type="spellStart"/>
      <w:r w:rsidR="00F827F3">
        <w:rPr>
          <w:rFonts w:ascii="Arial Narrow" w:hAnsi="Arial Narrow" w:cs="Arial"/>
          <w:sz w:val="26"/>
        </w:rPr>
        <w:t>Eichendorffstraße</w:t>
      </w:r>
      <w:proofErr w:type="spellEnd"/>
      <w:r>
        <w:rPr>
          <w:rFonts w:ascii="Arial Narrow" w:hAnsi="Arial Narrow" w:cs="Arial"/>
          <w:sz w:val="26"/>
        </w:rPr>
        <w:t xml:space="preserve"> auf einer</w:t>
      </w:r>
      <w:r w:rsidR="00F827F3">
        <w:rPr>
          <w:rFonts w:ascii="Arial Narrow" w:hAnsi="Arial Narrow" w:cs="Arial"/>
          <w:sz w:val="26"/>
        </w:rPr>
        <w:t xml:space="preserve"> schmalen Verkehrsi</w:t>
      </w:r>
      <w:r>
        <w:rPr>
          <w:rFonts w:ascii="Arial Narrow" w:hAnsi="Arial Narrow" w:cs="Arial"/>
          <w:sz w:val="26"/>
        </w:rPr>
        <w:t xml:space="preserve">nsel. </w:t>
      </w:r>
    </w:p>
    <w:p w14:paraId="652B808D" w14:textId="77777777" w:rsidR="00D64F3B" w:rsidRDefault="00D64F3B">
      <w:pPr>
        <w:rPr>
          <w:rFonts w:ascii="Arial Narrow" w:hAnsi="Arial Narrow" w:cs="Arial"/>
          <w:sz w:val="26"/>
        </w:rPr>
      </w:pPr>
    </w:p>
    <w:p w14:paraId="50EF8254" w14:textId="1375721E" w:rsidR="002538B2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Sie gehen</w:t>
      </w:r>
      <w:r w:rsidR="00066C7F">
        <w:rPr>
          <w:rFonts w:ascii="Arial Narrow" w:hAnsi="Arial Narrow" w:cs="Arial"/>
          <w:sz w:val="26"/>
        </w:rPr>
        <w:t xml:space="preserve"> weiter in Fahrtrichtung (</w:t>
      </w:r>
      <w:r w:rsidR="00F827F3">
        <w:rPr>
          <w:rFonts w:ascii="Arial Narrow" w:hAnsi="Arial Narrow" w:cs="Arial"/>
          <w:sz w:val="26"/>
        </w:rPr>
        <w:t>südlich</w:t>
      </w:r>
      <w:r w:rsidR="00066C7F">
        <w:rPr>
          <w:rFonts w:ascii="Arial Narrow" w:hAnsi="Arial Narrow" w:cs="Arial"/>
          <w:sz w:val="26"/>
        </w:rPr>
        <w:t>)</w:t>
      </w:r>
      <w:r>
        <w:rPr>
          <w:rFonts w:ascii="Arial Narrow" w:hAnsi="Arial Narrow" w:cs="Arial"/>
          <w:sz w:val="26"/>
        </w:rPr>
        <w:t xml:space="preserve"> bis sich die Insel </w:t>
      </w:r>
      <w:r w:rsidR="00F827F3">
        <w:rPr>
          <w:rFonts w:ascii="Arial Narrow" w:hAnsi="Arial Narrow" w:cs="Arial"/>
          <w:sz w:val="26"/>
        </w:rPr>
        <w:t>absenkt. Dort befindet sich mittig</w:t>
      </w:r>
      <w:r>
        <w:rPr>
          <w:rFonts w:ascii="Arial Narrow" w:hAnsi="Arial Narrow" w:cs="Arial"/>
          <w:sz w:val="26"/>
        </w:rPr>
        <w:t xml:space="preserve"> ein</w:t>
      </w:r>
      <w:r w:rsidR="00F827F3">
        <w:rPr>
          <w:rFonts w:ascii="Arial Narrow" w:hAnsi="Arial Narrow" w:cs="Arial"/>
          <w:sz w:val="26"/>
        </w:rPr>
        <w:t>e blindengerechte Bedarfsampel. Sie überqueren die Virchowstraße</w:t>
      </w:r>
      <w:r w:rsidR="00066C7F">
        <w:rPr>
          <w:rFonts w:ascii="Arial Narrow" w:hAnsi="Arial Narrow" w:cs="Arial"/>
          <w:sz w:val="26"/>
        </w:rPr>
        <w:t xml:space="preserve"> nach rechts (westlich)</w:t>
      </w:r>
      <w:r w:rsidR="002538B2">
        <w:rPr>
          <w:rFonts w:ascii="Arial Narrow" w:hAnsi="Arial Narrow" w:cs="Arial"/>
          <w:sz w:val="26"/>
        </w:rPr>
        <w:t xml:space="preserve"> und </w:t>
      </w:r>
      <w:r w:rsidR="00066C7F">
        <w:rPr>
          <w:rFonts w:ascii="Arial Narrow" w:hAnsi="Arial Narrow" w:cs="Arial"/>
          <w:sz w:val="26"/>
        </w:rPr>
        <w:t>kommen so</w:t>
      </w:r>
      <w:r w:rsidR="002538B2">
        <w:rPr>
          <w:rFonts w:ascii="Arial Narrow" w:hAnsi="Arial Narrow" w:cs="Arial"/>
          <w:sz w:val="26"/>
        </w:rPr>
        <w:t xml:space="preserve"> geradeaus auf den Geh</w:t>
      </w:r>
      <w:r w:rsidR="00F827F3">
        <w:rPr>
          <w:rFonts w:ascii="Arial Narrow" w:hAnsi="Arial Narrow" w:cs="Arial"/>
          <w:sz w:val="26"/>
        </w:rPr>
        <w:t>weg</w:t>
      </w:r>
      <w:r w:rsidR="00D20235">
        <w:rPr>
          <w:rFonts w:ascii="Arial Narrow" w:hAnsi="Arial Narrow" w:cs="Arial"/>
          <w:sz w:val="26"/>
        </w:rPr>
        <w:t xml:space="preserve"> der </w:t>
      </w:r>
      <w:proofErr w:type="spellStart"/>
      <w:r w:rsidR="00D20235">
        <w:rPr>
          <w:rFonts w:ascii="Arial Narrow" w:hAnsi="Arial Narrow" w:cs="Arial"/>
          <w:sz w:val="26"/>
        </w:rPr>
        <w:t>Eichendorffstraße</w:t>
      </w:r>
      <w:proofErr w:type="spellEnd"/>
      <w:r w:rsidR="00D20235">
        <w:rPr>
          <w:rFonts w:ascii="Arial Narrow" w:hAnsi="Arial Narrow" w:cs="Arial"/>
          <w:sz w:val="26"/>
        </w:rPr>
        <w:t>.</w:t>
      </w:r>
      <w:r w:rsidR="00066C7F">
        <w:rPr>
          <w:rFonts w:ascii="Arial Narrow" w:hAnsi="Arial Narrow" w:cs="Arial"/>
          <w:sz w:val="26"/>
        </w:rPr>
        <w:t xml:space="preserve"> Folgen Sie diesem</w:t>
      </w:r>
      <w:r w:rsidR="002538B2">
        <w:rPr>
          <w:rFonts w:ascii="Arial Narrow" w:hAnsi="Arial Narrow" w:cs="Arial"/>
          <w:sz w:val="26"/>
        </w:rPr>
        <w:t xml:space="preserve"> ca. 100</w:t>
      </w:r>
      <w:r w:rsidR="007916A0">
        <w:rPr>
          <w:rFonts w:ascii="Arial Narrow" w:hAnsi="Arial Narrow" w:cs="Arial"/>
          <w:sz w:val="26"/>
        </w:rPr>
        <w:t xml:space="preserve"> </w:t>
      </w:r>
      <w:r w:rsidR="002538B2">
        <w:rPr>
          <w:rFonts w:ascii="Arial Narrow" w:hAnsi="Arial Narrow" w:cs="Arial"/>
          <w:sz w:val="26"/>
        </w:rPr>
        <w:t xml:space="preserve">m bis zur </w:t>
      </w:r>
      <w:proofErr w:type="spellStart"/>
      <w:r w:rsidR="002538B2">
        <w:rPr>
          <w:rFonts w:ascii="Arial Narrow" w:hAnsi="Arial Narrow" w:cs="Arial"/>
          <w:sz w:val="26"/>
        </w:rPr>
        <w:t>Wölffelstraße</w:t>
      </w:r>
      <w:proofErr w:type="spellEnd"/>
      <w:r w:rsidR="00E5472A">
        <w:rPr>
          <w:rFonts w:ascii="Arial Narrow" w:hAnsi="Arial Narrow" w:cs="Arial"/>
          <w:sz w:val="26"/>
        </w:rPr>
        <w:t xml:space="preserve">. </w:t>
      </w:r>
      <w:r w:rsidR="002538B2">
        <w:rPr>
          <w:rFonts w:ascii="Arial Narrow" w:hAnsi="Arial Narrow" w:cs="Arial"/>
          <w:sz w:val="26"/>
        </w:rPr>
        <w:t xml:space="preserve">Häuserfronten, unterbrochen von Zufahrten, bilden hier die innere Leitlinie. An der äußeren Leitlinie treffen Sie auf in Laufrichtung parkende Autos. </w:t>
      </w:r>
      <w:r w:rsidR="00D20235">
        <w:rPr>
          <w:rFonts w:ascii="Arial Narrow" w:hAnsi="Arial Narrow" w:cs="Arial"/>
          <w:sz w:val="26"/>
        </w:rPr>
        <w:t>Dieses Umweltmuster der Leitlinien setzt sich auf dem gesamten Weg fort.</w:t>
      </w:r>
    </w:p>
    <w:p w14:paraId="0F67B9F1" w14:textId="77777777" w:rsidR="002538B2" w:rsidRDefault="002538B2">
      <w:pPr>
        <w:rPr>
          <w:rFonts w:ascii="Arial Narrow" w:hAnsi="Arial Narrow" w:cs="Arial"/>
          <w:sz w:val="26"/>
        </w:rPr>
      </w:pPr>
    </w:p>
    <w:p w14:paraId="19551BD5" w14:textId="1BA7A631" w:rsidR="00D64F3B" w:rsidRDefault="00066C7F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Ü</w:t>
      </w:r>
      <w:r w:rsidR="00D64F3B">
        <w:rPr>
          <w:rFonts w:ascii="Arial Narrow" w:hAnsi="Arial Narrow" w:cs="Arial"/>
          <w:sz w:val="26"/>
        </w:rPr>
        <w:t xml:space="preserve">berqueren </w:t>
      </w:r>
      <w:r>
        <w:rPr>
          <w:rFonts w:ascii="Arial Narrow" w:hAnsi="Arial Narrow" w:cs="Arial"/>
          <w:sz w:val="26"/>
        </w:rPr>
        <w:t xml:space="preserve">Sie </w:t>
      </w:r>
      <w:r w:rsidR="002538B2">
        <w:rPr>
          <w:rFonts w:ascii="Arial Narrow" w:hAnsi="Arial Narrow" w:cs="Arial"/>
          <w:sz w:val="26"/>
        </w:rPr>
        <w:t xml:space="preserve">die </w:t>
      </w:r>
      <w:proofErr w:type="spellStart"/>
      <w:r w:rsidR="002538B2">
        <w:rPr>
          <w:rFonts w:ascii="Arial Narrow" w:hAnsi="Arial Narrow" w:cs="Arial"/>
          <w:sz w:val="26"/>
        </w:rPr>
        <w:t>Wölffelstraße</w:t>
      </w:r>
      <w:proofErr w:type="spellEnd"/>
      <w:r w:rsidR="00D20235">
        <w:rPr>
          <w:rFonts w:ascii="Arial Narrow" w:hAnsi="Arial Narrow" w:cs="Arial"/>
          <w:sz w:val="26"/>
        </w:rPr>
        <w:t xml:space="preserve"> (ohne Ampel)</w:t>
      </w:r>
      <w:r w:rsidR="00D64F3B">
        <w:rPr>
          <w:rFonts w:ascii="Arial Narrow" w:hAnsi="Arial Narrow" w:cs="Arial"/>
          <w:sz w:val="26"/>
        </w:rPr>
        <w:t xml:space="preserve"> und gehen ca. </w:t>
      </w:r>
      <w:r w:rsidR="002538B2">
        <w:rPr>
          <w:rFonts w:ascii="Arial Narrow" w:hAnsi="Arial Narrow" w:cs="Arial"/>
          <w:sz w:val="26"/>
        </w:rPr>
        <w:t xml:space="preserve">60m </w:t>
      </w:r>
      <w:r w:rsidR="00D20235">
        <w:rPr>
          <w:rFonts w:ascii="Arial Narrow" w:hAnsi="Arial Narrow" w:cs="Arial"/>
          <w:sz w:val="26"/>
        </w:rPr>
        <w:t xml:space="preserve">weiter geradeaus </w:t>
      </w:r>
      <w:r w:rsidR="002538B2">
        <w:rPr>
          <w:rFonts w:ascii="Arial Narrow" w:hAnsi="Arial Narrow" w:cs="Arial"/>
          <w:sz w:val="26"/>
        </w:rPr>
        <w:t xml:space="preserve">bis zur </w:t>
      </w:r>
      <w:proofErr w:type="spellStart"/>
      <w:r w:rsidR="002538B2">
        <w:rPr>
          <w:rFonts w:ascii="Arial Narrow" w:hAnsi="Arial Narrow" w:cs="Arial"/>
          <w:sz w:val="26"/>
        </w:rPr>
        <w:t>Huttenstraße</w:t>
      </w:r>
      <w:proofErr w:type="spellEnd"/>
      <w:r w:rsidR="002538B2">
        <w:rPr>
          <w:rFonts w:ascii="Arial Narrow" w:hAnsi="Arial Narrow" w:cs="Arial"/>
          <w:sz w:val="26"/>
        </w:rPr>
        <w:t>.</w:t>
      </w:r>
      <w:r w:rsidR="00D20235">
        <w:rPr>
          <w:rFonts w:ascii="Arial Narrow" w:hAnsi="Arial Narrow" w:cs="Arial"/>
          <w:sz w:val="26"/>
        </w:rPr>
        <w:t xml:space="preserve"> Diese </w:t>
      </w:r>
      <w:r w:rsidR="002538B2">
        <w:rPr>
          <w:rFonts w:ascii="Arial Narrow" w:hAnsi="Arial Narrow" w:cs="Arial"/>
          <w:sz w:val="26"/>
        </w:rPr>
        <w:t>überqueren</w:t>
      </w:r>
      <w:r w:rsidR="00D20235">
        <w:rPr>
          <w:rFonts w:ascii="Arial Narrow" w:hAnsi="Arial Narrow" w:cs="Arial"/>
          <w:sz w:val="26"/>
        </w:rPr>
        <w:t xml:space="preserve"> Sie ebenfalls (ohne Ampel) und gehen ca. 150</w:t>
      </w:r>
      <w:r w:rsidR="007916A0">
        <w:rPr>
          <w:rFonts w:ascii="Arial Narrow" w:hAnsi="Arial Narrow" w:cs="Arial"/>
          <w:sz w:val="26"/>
        </w:rPr>
        <w:t xml:space="preserve"> </w:t>
      </w:r>
      <w:r w:rsidR="00D20235">
        <w:rPr>
          <w:rFonts w:ascii="Arial Narrow" w:hAnsi="Arial Narrow" w:cs="Arial"/>
          <w:sz w:val="26"/>
        </w:rPr>
        <w:t>m weiter geradeaus bis zur Schießhausstraße. Die Schießhaus</w:t>
      </w:r>
      <w:r w:rsidR="003041C3">
        <w:rPr>
          <w:rFonts w:ascii="Arial Narrow" w:hAnsi="Arial Narrow" w:cs="Arial"/>
          <w:sz w:val="26"/>
        </w:rPr>
        <w:t>straße ist ein</w:t>
      </w:r>
      <w:r>
        <w:rPr>
          <w:rFonts w:ascii="Arial Narrow" w:hAnsi="Arial Narrow" w:cs="Arial"/>
          <w:sz w:val="26"/>
        </w:rPr>
        <w:t>bahngeregelt, der Verkehr kommt</w:t>
      </w:r>
      <w:r w:rsidR="003041C3">
        <w:rPr>
          <w:rFonts w:ascii="Arial Narrow" w:hAnsi="Arial Narrow" w:cs="Arial"/>
          <w:sz w:val="26"/>
        </w:rPr>
        <w:t xml:space="preserve"> Ihnen entgegen.</w:t>
      </w:r>
    </w:p>
    <w:p w14:paraId="71198694" w14:textId="77777777" w:rsidR="00D64F3B" w:rsidRDefault="00D64F3B">
      <w:pPr>
        <w:rPr>
          <w:rFonts w:ascii="Arial Narrow" w:hAnsi="Arial Narrow" w:cs="Arial"/>
          <w:sz w:val="26"/>
        </w:rPr>
      </w:pPr>
    </w:p>
    <w:p w14:paraId="7B4CD18D" w14:textId="099F6F9C" w:rsidR="003041C3" w:rsidRDefault="00066C7F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An der Schießhausstraße</w:t>
      </w:r>
      <w:r w:rsidR="00D20235">
        <w:rPr>
          <w:rFonts w:ascii="Arial Narrow" w:hAnsi="Arial Narrow" w:cs="Arial"/>
          <w:sz w:val="26"/>
        </w:rPr>
        <w:t xml:space="preserve"> </w:t>
      </w:r>
      <w:r>
        <w:rPr>
          <w:rFonts w:ascii="Arial Narrow" w:hAnsi="Arial Narrow" w:cs="Arial"/>
          <w:sz w:val="26"/>
        </w:rPr>
        <w:t>biegen Sie nach rechts</w:t>
      </w:r>
      <w:r w:rsidR="00D20235">
        <w:rPr>
          <w:rFonts w:ascii="Arial Narrow" w:hAnsi="Arial Narrow" w:cs="Arial"/>
          <w:sz w:val="26"/>
        </w:rPr>
        <w:t xml:space="preserve"> </w:t>
      </w:r>
      <w:r>
        <w:rPr>
          <w:rFonts w:ascii="Arial Narrow" w:hAnsi="Arial Narrow" w:cs="Arial"/>
          <w:sz w:val="26"/>
        </w:rPr>
        <w:t>ab (</w:t>
      </w:r>
      <w:r w:rsidR="00D20235">
        <w:rPr>
          <w:rFonts w:ascii="Arial Narrow" w:hAnsi="Arial Narrow" w:cs="Arial"/>
          <w:sz w:val="26"/>
        </w:rPr>
        <w:t>nördlich</w:t>
      </w:r>
      <w:r>
        <w:rPr>
          <w:rFonts w:ascii="Arial Narrow" w:hAnsi="Arial Narrow" w:cs="Arial"/>
          <w:sz w:val="26"/>
        </w:rPr>
        <w:t xml:space="preserve">) und gehen ca. </w:t>
      </w:r>
      <w:r w:rsidR="00D20235">
        <w:rPr>
          <w:rFonts w:ascii="Arial Narrow" w:hAnsi="Arial Narrow" w:cs="Arial"/>
          <w:sz w:val="26"/>
        </w:rPr>
        <w:t>160</w:t>
      </w:r>
      <w:r w:rsidR="007916A0">
        <w:rPr>
          <w:rFonts w:ascii="Arial Narrow" w:hAnsi="Arial Narrow" w:cs="Arial"/>
          <w:sz w:val="26"/>
        </w:rPr>
        <w:t xml:space="preserve"> </w:t>
      </w:r>
      <w:r w:rsidR="00D20235">
        <w:rPr>
          <w:rFonts w:ascii="Arial Narrow" w:hAnsi="Arial Narrow" w:cs="Arial"/>
          <w:sz w:val="26"/>
        </w:rPr>
        <w:t>m</w:t>
      </w:r>
      <w:r w:rsidR="00D64F3B">
        <w:rPr>
          <w:rFonts w:ascii="Arial Narrow" w:hAnsi="Arial Narrow" w:cs="Arial"/>
          <w:sz w:val="26"/>
        </w:rPr>
        <w:t xml:space="preserve"> b</w:t>
      </w:r>
      <w:r w:rsidR="00D20235">
        <w:rPr>
          <w:rFonts w:ascii="Arial Narrow" w:hAnsi="Arial Narrow" w:cs="Arial"/>
          <w:sz w:val="26"/>
        </w:rPr>
        <w:t xml:space="preserve">is zu einem </w:t>
      </w:r>
      <w:r w:rsidR="00D64F3B">
        <w:rPr>
          <w:rFonts w:ascii="Arial Narrow" w:hAnsi="Arial Narrow" w:cs="Arial"/>
          <w:sz w:val="26"/>
        </w:rPr>
        <w:t>Kopfsteinpflasterbereich</w:t>
      </w:r>
      <w:r w:rsidR="003041C3">
        <w:rPr>
          <w:rFonts w:ascii="Arial Narrow" w:hAnsi="Arial Narrow" w:cs="Arial"/>
          <w:sz w:val="26"/>
        </w:rPr>
        <w:t xml:space="preserve"> auf dem Gehweg. Nach wenigen Metern finden Sie rechtsseitig den zurückversetzten, </w:t>
      </w:r>
      <w:r w:rsidR="00D64F3B">
        <w:rPr>
          <w:rFonts w:ascii="Arial Narrow" w:hAnsi="Arial Narrow" w:cs="Arial"/>
          <w:sz w:val="26"/>
        </w:rPr>
        <w:t>überdachten Eingang</w:t>
      </w:r>
      <w:r>
        <w:rPr>
          <w:rFonts w:ascii="Arial Narrow" w:hAnsi="Arial Narrow" w:cs="Arial"/>
          <w:sz w:val="26"/>
        </w:rPr>
        <w:t>sbereich</w:t>
      </w:r>
      <w:r w:rsidR="00D64F3B">
        <w:rPr>
          <w:rFonts w:ascii="Arial Narrow" w:hAnsi="Arial Narrow" w:cs="Arial"/>
          <w:sz w:val="26"/>
        </w:rPr>
        <w:t xml:space="preserve"> zu Gebäude A </w:t>
      </w:r>
      <w:r w:rsidR="003041C3">
        <w:rPr>
          <w:rFonts w:ascii="Arial Narrow" w:hAnsi="Arial Narrow" w:cs="Arial"/>
          <w:sz w:val="26"/>
        </w:rPr>
        <w:t>der Agentur für Arbeit</w:t>
      </w:r>
      <w:r w:rsidR="00D64F3B">
        <w:rPr>
          <w:rFonts w:ascii="Arial Narrow" w:hAnsi="Arial Narrow" w:cs="Arial"/>
          <w:sz w:val="26"/>
        </w:rPr>
        <w:t xml:space="preserve">. </w:t>
      </w:r>
    </w:p>
    <w:p w14:paraId="4D0FFCBE" w14:textId="77777777" w:rsidR="003041C3" w:rsidRDefault="003041C3">
      <w:pPr>
        <w:rPr>
          <w:rFonts w:ascii="Arial Narrow" w:hAnsi="Arial Narrow" w:cs="Arial"/>
          <w:sz w:val="26"/>
        </w:rPr>
      </w:pPr>
    </w:p>
    <w:p w14:paraId="795FDBDD" w14:textId="65CB5409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 xml:space="preserve">Wenn </w:t>
      </w:r>
      <w:r w:rsidR="007916A0">
        <w:rPr>
          <w:rFonts w:ascii="Arial Narrow" w:hAnsi="Arial Narrow" w:cs="Arial"/>
          <w:sz w:val="26"/>
        </w:rPr>
        <w:t>S</w:t>
      </w:r>
      <w:r>
        <w:rPr>
          <w:rFonts w:ascii="Arial Narrow" w:hAnsi="Arial Narrow" w:cs="Arial"/>
          <w:sz w:val="26"/>
        </w:rPr>
        <w:t>ie die zwei automatisc</w:t>
      </w:r>
      <w:r w:rsidR="003041C3">
        <w:rPr>
          <w:rFonts w:ascii="Arial Narrow" w:hAnsi="Arial Narrow" w:cs="Arial"/>
          <w:sz w:val="26"/>
        </w:rPr>
        <w:t>hen Glas</w:t>
      </w:r>
      <w:r w:rsidR="00066C7F">
        <w:rPr>
          <w:rFonts w:ascii="Arial Narrow" w:hAnsi="Arial Narrow" w:cs="Arial"/>
          <w:sz w:val="26"/>
        </w:rPr>
        <w:t>schiebe</w:t>
      </w:r>
      <w:r w:rsidR="003041C3">
        <w:rPr>
          <w:rFonts w:ascii="Arial Narrow" w:hAnsi="Arial Narrow" w:cs="Arial"/>
          <w:sz w:val="26"/>
        </w:rPr>
        <w:t xml:space="preserve">türen passiert haben, befindet sich nach ca. 3m </w:t>
      </w:r>
      <w:r>
        <w:rPr>
          <w:rFonts w:ascii="Arial Narrow" w:hAnsi="Arial Narrow" w:cs="Arial"/>
          <w:sz w:val="26"/>
        </w:rPr>
        <w:t xml:space="preserve">auf 11 Uhr </w:t>
      </w:r>
      <w:r w:rsidR="00663424">
        <w:rPr>
          <w:rFonts w:ascii="Arial Narrow" w:hAnsi="Arial Narrow" w:cs="Arial"/>
          <w:sz w:val="26"/>
        </w:rPr>
        <w:t>die Information</w:t>
      </w:r>
      <w:r w:rsidR="003041C3">
        <w:rPr>
          <w:rFonts w:ascii="Arial Narrow" w:hAnsi="Arial Narrow" w:cs="Arial"/>
          <w:sz w:val="26"/>
        </w:rPr>
        <w:t>, wo Ihnen weitergeholfen wird. Unmittelbar rechts nach der zweiten Glas</w:t>
      </w:r>
      <w:r w:rsidR="00066C7F">
        <w:rPr>
          <w:rFonts w:ascii="Arial Narrow" w:hAnsi="Arial Narrow" w:cs="Arial"/>
          <w:sz w:val="26"/>
        </w:rPr>
        <w:t>schiebe</w:t>
      </w:r>
      <w:r w:rsidR="003041C3">
        <w:rPr>
          <w:rFonts w:ascii="Arial Narrow" w:hAnsi="Arial Narrow" w:cs="Arial"/>
          <w:sz w:val="26"/>
        </w:rPr>
        <w:t>tür befindet sich ein taktiler Gebäudeplan mit Brailleschrift.</w:t>
      </w:r>
    </w:p>
    <w:p w14:paraId="6D829B21" w14:textId="77777777" w:rsidR="003041C3" w:rsidRDefault="003041C3">
      <w:pPr>
        <w:rPr>
          <w:rFonts w:ascii="Arial Narrow" w:hAnsi="Arial Narrow" w:cs="Arial"/>
          <w:sz w:val="26"/>
        </w:rPr>
      </w:pPr>
    </w:p>
    <w:p w14:paraId="468625EB" w14:textId="77777777" w:rsidR="003041C3" w:rsidRDefault="003041C3">
      <w:pPr>
        <w:rPr>
          <w:rFonts w:ascii="Arial Narrow" w:hAnsi="Arial Narrow" w:cs="Arial"/>
          <w:sz w:val="26"/>
        </w:rPr>
      </w:pPr>
      <w:proofErr w:type="spellStart"/>
      <w:r>
        <w:rPr>
          <w:rFonts w:ascii="Arial Narrow" w:hAnsi="Arial Narrow" w:cs="Arial"/>
          <w:sz w:val="26"/>
        </w:rPr>
        <w:t>Coronabedingungen</w:t>
      </w:r>
      <w:proofErr w:type="spellEnd"/>
      <w:r>
        <w:rPr>
          <w:rFonts w:ascii="Arial Narrow" w:hAnsi="Arial Narrow" w:cs="Arial"/>
          <w:sz w:val="26"/>
        </w:rPr>
        <w:t>:</w:t>
      </w:r>
    </w:p>
    <w:p w14:paraId="236975A0" w14:textId="77777777" w:rsidR="00663424" w:rsidRDefault="00663424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 xml:space="preserve">Sie benötigen einen Termin. </w:t>
      </w:r>
    </w:p>
    <w:p w14:paraId="1FD23905" w14:textId="77777777" w:rsidR="00663424" w:rsidRDefault="00663424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Wenn die Glas</w:t>
      </w:r>
      <w:r w:rsidR="00C17A79">
        <w:rPr>
          <w:rFonts w:ascii="Arial Narrow" w:hAnsi="Arial Narrow" w:cs="Arial"/>
          <w:sz w:val="26"/>
        </w:rPr>
        <w:t>schiebe</w:t>
      </w:r>
      <w:r>
        <w:rPr>
          <w:rFonts w:ascii="Arial Narrow" w:hAnsi="Arial Narrow" w:cs="Arial"/>
          <w:sz w:val="26"/>
        </w:rPr>
        <w:t xml:space="preserve">türen sich nicht öffnen, warten Sie bitte. </w:t>
      </w:r>
    </w:p>
    <w:p w14:paraId="5EE229A4" w14:textId="77777777" w:rsidR="003041C3" w:rsidRDefault="00663424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Sie werden pünktlich abgeholt.</w:t>
      </w:r>
    </w:p>
    <w:p w14:paraId="25645498" w14:textId="77777777" w:rsidR="003041C3" w:rsidRDefault="003041C3">
      <w:pPr>
        <w:rPr>
          <w:rFonts w:ascii="Arial Narrow" w:hAnsi="Arial Narrow" w:cs="Arial"/>
          <w:sz w:val="26"/>
        </w:rPr>
      </w:pPr>
    </w:p>
    <w:p w14:paraId="150E00CC" w14:textId="77777777" w:rsidR="003041C3" w:rsidRDefault="003041C3">
      <w:pPr>
        <w:rPr>
          <w:rFonts w:ascii="Arial Narrow" w:hAnsi="Arial Narrow" w:cs="Arial"/>
          <w:sz w:val="26"/>
        </w:rPr>
      </w:pPr>
    </w:p>
    <w:p w14:paraId="554140B7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Bei Rückfragen wenden Sie sich bitte an:</w:t>
      </w:r>
    </w:p>
    <w:p w14:paraId="435C8592" w14:textId="77777777" w:rsidR="00D64F3B" w:rsidRDefault="00D64F3B">
      <w:pPr>
        <w:rPr>
          <w:rFonts w:ascii="Arial Narrow" w:hAnsi="Arial Narrow" w:cs="Arial"/>
          <w:sz w:val="26"/>
        </w:rPr>
      </w:pPr>
    </w:p>
    <w:p w14:paraId="4F7D0AC1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BFW Berufsförderungswerk Würzburg</w:t>
      </w:r>
    </w:p>
    <w:p w14:paraId="0B126A5B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Bildungszentrum für Blinde und Sehbehinderte</w:t>
      </w:r>
    </w:p>
    <w:p w14:paraId="5C86C92C" w14:textId="77777777" w:rsidR="00D64F3B" w:rsidRDefault="00D64F3B">
      <w:pPr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Helen-Keller-Str. 5</w:t>
      </w:r>
    </w:p>
    <w:p w14:paraId="39E08BF4" w14:textId="77777777" w:rsidR="00D64F3B" w:rsidRDefault="00D64F3B">
      <w:pPr>
        <w:ind w:left="708" w:hanging="708"/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97209 Veitshöchheim</w:t>
      </w:r>
    </w:p>
    <w:p w14:paraId="7665E9DA" w14:textId="77777777" w:rsidR="00D64F3B" w:rsidRDefault="00D64F3B">
      <w:pPr>
        <w:ind w:left="708" w:hanging="708"/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Fon: 0931 9001-0</w:t>
      </w:r>
    </w:p>
    <w:p w14:paraId="3EC944B6" w14:textId="77777777" w:rsidR="00D64F3B" w:rsidRDefault="00D64F3B">
      <w:pPr>
        <w:ind w:left="708" w:hanging="708"/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Fax: 0931 9001-105</w:t>
      </w:r>
    </w:p>
    <w:p w14:paraId="4A5DBEFA" w14:textId="77777777" w:rsidR="003041C3" w:rsidRDefault="003041C3" w:rsidP="003041C3">
      <w:pPr>
        <w:rPr>
          <w:rFonts w:ascii="Arial Narrow" w:hAnsi="Arial Narrow" w:cs="Arial"/>
          <w:sz w:val="26"/>
        </w:rPr>
      </w:pPr>
    </w:p>
    <w:p w14:paraId="097453E4" w14:textId="77777777" w:rsidR="00D64F3B" w:rsidRDefault="00E5472A" w:rsidP="00E5472A">
      <w:pPr>
        <w:ind w:left="708" w:hanging="708"/>
        <w:rPr>
          <w:rFonts w:ascii="Arial Narrow" w:hAnsi="Arial Narrow" w:cs="Arial"/>
          <w:sz w:val="26"/>
        </w:rPr>
      </w:pPr>
      <w:r>
        <w:rPr>
          <w:rFonts w:ascii="Arial Narrow" w:hAnsi="Arial Narrow" w:cs="Arial"/>
          <w:sz w:val="26"/>
        </w:rPr>
        <w:t>info@bfw-wuerzburg.de</w:t>
      </w:r>
    </w:p>
    <w:sectPr w:rsidR="00D64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187"/>
    <w:rsid w:val="00066C7F"/>
    <w:rsid w:val="00141187"/>
    <w:rsid w:val="002538B2"/>
    <w:rsid w:val="003041C3"/>
    <w:rsid w:val="00663424"/>
    <w:rsid w:val="00713213"/>
    <w:rsid w:val="007916A0"/>
    <w:rsid w:val="00C17A79"/>
    <w:rsid w:val="00D20235"/>
    <w:rsid w:val="00D64F3B"/>
    <w:rsid w:val="00E5472A"/>
    <w:rsid w:val="00F42B5E"/>
    <w:rsid w:val="00F827F3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10E9D"/>
  <w15:chartTrackingRefBased/>
  <w15:docId w15:val="{585D5A8A-035B-443D-800D-5A6EF68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Wegbeschreibung zur Agentur für Arbeit in Würzburg für Blinde und Sehbehinderte</vt:lpstr>
    </vt:vector>
  </TitlesOfParts>
  <Company>BFW Würzburg gGmbH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Wegbeschreibung zur Agentur für Arbeit in Würzburg für Blinde und Sehbehinderte</dc:title>
  <dc:subject/>
  <dc:creator>Q421</dc:creator>
  <cp:keywords/>
  <dc:description/>
  <cp:lastModifiedBy>Monika Weigand</cp:lastModifiedBy>
  <cp:revision>2</cp:revision>
  <cp:lastPrinted>2004-05-26T11:06:00Z</cp:lastPrinted>
  <dcterms:created xsi:type="dcterms:W3CDTF">2021-05-19T05:50:00Z</dcterms:created>
  <dcterms:modified xsi:type="dcterms:W3CDTF">2021-05-19T05:50:00Z</dcterms:modified>
</cp:coreProperties>
</file>